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C1" w:rsidRDefault="004C6AC1" w:rsidP="004C6AC1">
      <w:pPr>
        <w:jc w:val="both"/>
      </w:pPr>
      <w:r>
        <w:rPr>
          <w:b/>
          <w:bCs/>
          <w:lang w:val="ro-RO"/>
        </w:rPr>
        <w:t>Cum va folosi Romania fondurile europene in valoare de aproximativ 43 miliarde de euro alocate pentru perioada 2014-2020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00"/>
      </w:tblGrid>
      <w:tr w:rsidR="004C6AC1" w:rsidTr="000012FE">
        <w:trPr>
          <w:trHeight w:val="90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Prioritatile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dezvoltare</w:t>
            </w:r>
            <w:proofErr w:type="spellEnd"/>
            <w:r>
              <w:rPr>
                <w:lang w:val="en-GB"/>
              </w:rPr>
              <w:t xml:space="preserve"> ale </w:t>
            </w:r>
            <w:proofErr w:type="spellStart"/>
            <w:r>
              <w:rPr>
                <w:lang w:val="en-GB"/>
              </w:rPr>
              <w:t>Romaniei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Obiectivul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tematic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Competitivitatea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it-IT"/>
              </w:rPr>
              <w:t>1. Consolidarea cercetarii, a dezvoltarii tehnologice si a inovarii</w:t>
            </w:r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it-IT"/>
              </w:rPr>
              <w:t>2. Imbunatatirea accesului,  utilizarii si calitatii tehnologiilor informatice si de comunicare</w:t>
            </w:r>
          </w:p>
        </w:tc>
      </w:tr>
      <w:tr w:rsidR="004C6AC1" w:rsidTr="000012F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>
              <w:rPr>
                <w:lang w:val="en-GB"/>
              </w:rPr>
              <w:t>Cresterea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competitivitatii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intreprinderilor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mijlocii</w:t>
            </w:r>
            <w:proofErr w:type="spellEnd"/>
            <w:r>
              <w:rPr>
                <w:lang w:val="en-GB"/>
              </w:rPr>
              <w:t xml:space="preserve">, a </w:t>
            </w:r>
            <w:proofErr w:type="spellStart"/>
            <w:r>
              <w:rPr>
                <w:lang w:val="en-GB"/>
              </w:rPr>
              <w:t>sectorului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agricol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sectorului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pescuitului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acvaculturii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t>Oamenii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societatea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8. </w:t>
            </w:r>
            <w:proofErr w:type="spellStart"/>
            <w:r>
              <w:rPr>
                <w:lang w:val="en-GB"/>
              </w:rPr>
              <w:t>Promovarea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ocuparii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sprijinirea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mobilitatii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fortei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munca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it-IT"/>
              </w:rPr>
              <w:t>9. Promovarea incluziunii sociale si combaterea saraciei</w:t>
            </w:r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it-IT"/>
              </w:rPr>
              <w:t>10. Investirea in educatie, competente si invatare pe tot parcursul vietii</w:t>
            </w:r>
          </w:p>
        </w:tc>
      </w:tr>
      <w:tr w:rsidR="004C6AC1" w:rsidTr="000012FE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Infrastructura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2. </w:t>
            </w:r>
            <w:proofErr w:type="spellStart"/>
            <w:r>
              <w:rPr>
                <w:lang w:val="en-GB"/>
              </w:rPr>
              <w:t>Imbunatatirea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accesului</w:t>
            </w:r>
            <w:proofErr w:type="spellEnd"/>
            <w:r>
              <w:rPr>
                <w:lang w:val="en-GB"/>
              </w:rPr>
              <w:t xml:space="preserve">,  </w:t>
            </w:r>
            <w:proofErr w:type="spellStart"/>
            <w:r>
              <w:rPr>
                <w:lang w:val="en-GB"/>
              </w:rPr>
              <w:t>utilizarii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calitatii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tehnologiilor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informatice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comunicare</w:t>
            </w:r>
            <w:proofErr w:type="spellEnd"/>
          </w:p>
        </w:tc>
      </w:tr>
      <w:tr w:rsidR="004C6AC1" w:rsidTr="000012F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7. </w:t>
            </w:r>
            <w:proofErr w:type="spellStart"/>
            <w:r>
              <w:rPr>
                <w:lang w:val="en-GB"/>
              </w:rPr>
              <w:t>Promovarea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transportului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durabil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eliminarea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blocajelor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aparute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infrastructura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retelelor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importante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Resursele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4. </w:t>
            </w:r>
            <w:proofErr w:type="spellStart"/>
            <w:r>
              <w:rPr>
                <w:lang w:val="en-GB"/>
              </w:rPr>
              <w:t>Sprijinirea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trecerii</w:t>
            </w:r>
            <w:proofErr w:type="spellEnd"/>
            <w:r>
              <w:rPr>
                <w:lang w:val="en-GB"/>
              </w:rPr>
              <w:t xml:space="preserve"> la o </w:t>
            </w:r>
            <w:proofErr w:type="spellStart"/>
            <w:r>
              <w:rPr>
                <w:lang w:val="en-GB"/>
              </w:rPr>
              <w:t>economie</w:t>
            </w:r>
            <w:proofErr w:type="spellEnd"/>
            <w:r>
              <w:rPr>
                <w:lang w:val="en-GB"/>
              </w:rPr>
              <w:t xml:space="preserve"> cu </w:t>
            </w:r>
            <w:proofErr w:type="spellStart"/>
            <w:r>
              <w:rPr>
                <w:lang w:val="en-GB"/>
              </w:rPr>
              <w:t>emisii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scazute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dioxid</w:t>
            </w:r>
            <w:proofErr w:type="spellEnd"/>
            <w:r>
              <w:rPr>
                <w:lang w:val="en-GB"/>
              </w:rPr>
              <w:t xml:space="preserve"> de carbon in </w:t>
            </w:r>
            <w:proofErr w:type="spellStart"/>
            <w:r>
              <w:rPr>
                <w:lang w:val="en-GB"/>
              </w:rPr>
              <w:t>toate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sectoarele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it-IT"/>
              </w:rPr>
              <w:t>5. Promovarea adaptarii la schimbarile climatice, prevenirea si gestionarea riscurilor</w:t>
            </w:r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6. </w:t>
            </w:r>
            <w:proofErr w:type="spellStart"/>
            <w:r>
              <w:rPr>
                <w:lang w:val="en-GB"/>
              </w:rPr>
              <w:t>Protejarea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promovarea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utilizarii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eficiente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resurselor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C1" w:rsidRDefault="004C6AC1" w:rsidP="000012F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GB"/>
              </w:rPr>
              <w:t>Administratia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guvernarea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11. </w:t>
            </w:r>
            <w:proofErr w:type="spellStart"/>
            <w:r>
              <w:rPr>
                <w:lang w:val="en-GB"/>
              </w:rPr>
              <w:t>Cresterea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capacitatii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institutionale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administratie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eficienta</w:t>
            </w:r>
            <w:proofErr w:type="spellEnd"/>
          </w:p>
        </w:tc>
      </w:tr>
      <w:tr w:rsidR="004C6AC1" w:rsidTr="000012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AC1" w:rsidRDefault="004C6AC1" w:rsidP="000012F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C1" w:rsidRDefault="004C6AC1" w:rsidP="000012FE">
            <w:pPr>
              <w:jc w:val="both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12. </w:t>
            </w:r>
            <w:proofErr w:type="spellStart"/>
            <w:r>
              <w:rPr>
                <w:lang w:val="en-GB"/>
              </w:rPr>
              <w:t>Imbunatatirea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accesului</w:t>
            </w:r>
            <w:proofErr w:type="spellEnd"/>
            <w:r>
              <w:rPr>
                <w:lang w:val="en-GB"/>
              </w:rPr>
              <w:t xml:space="preserve">,  </w:t>
            </w:r>
            <w:proofErr w:type="spellStart"/>
            <w:r>
              <w:rPr>
                <w:lang w:val="en-GB"/>
              </w:rPr>
              <w:t>utilizarii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calitatii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tehnologiilor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informatice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comunicare</w:t>
            </w:r>
            <w:proofErr w:type="spellEnd"/>
          </w:p>
        </w:tc>
      </w:tr>
    </w:tbl>
    <w:p w:rsidR="006261BC" w:rsidRDefault="006261BC">
      <w:bookmarkStart w:id="0" w:name="_GoBack"/>
      <w:bookmarkEnd w:id="0"/>
    </w:p>
    <w:sectPr w:rsidR="006261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1"/>
    <w:rsid w:val="004C6AC1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2013-10-08T12:52:00Z</dcterms:created>
  <dcterms:modified xsi:type="dcterms:W3CDTF">2013-10-08T12:52:00Z</dcterms:modified>
</cp:coreProperties>
</file>